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B4" w:rsidRDefault="00F3585F" w:rsidP="000D2822">
      <w:pPr>
        <w:jc w:val="right"/>
      </w:pPr>
      <w:r>
        <w:rPr>
          <w:rFonts w:hint="eastAsia"/>
        </w:rPr>
        <w:t>2020</w:t>
      </w:r>
      <w:r w:rsidR="001159B4">
        <w:rPr>
          <w:rFonts w:hint="eastAsia"/>
        </w:rPr>
        <w:t>年</w:t>
      </w:r>
      <w:r w:rsidR="00301118">
        <w:rPr>
          <w:rFonts w:hint="eastAsia"/>
        </w:rPr>
        <w:t>1</w:t>
      </w:r>
      <w:r w:rsidR="001159B4">
        <w:rPr>
          <w:rFonts w:hint="eastAsia"/>
        </w:rPr>
        <w:t>月</w:t>
      </w:r>
      <w:r w:rsidR="006021E6">
        <w:rPr>
          <w:rFonts w:hint="eastAsia"/>
        </w:rPr>
        <w:t>30</w:t>
      </w:r>
      <w:r w:rsidR="001159B4">
        <w:rPr>
          <w:rFonts w:hint="eastAsia"/>
        </w:rPr>
        <w:t>日</w:t>
      </w:r>
    </w:p>
    <w:p w:rsidR="001159B4" w:rsidRDefault="001159B4" w:rsidP="0088386D">
      <w:r>
        <w:rPr>
          <w:rFonts w:hint="eastAsia"/>
        </w:rPr>
        <w:t>各</w:t>
      </w:r>
      <w:r w:rsidR="00B56F1D">
        <w:rPr>
          <w:rFonts w:hint="eastAsia"/>
        </w:rPr>
        <w:t xml:space="preserve">　　</w:t>
      </w:r>
      <w:r>
        <w:rPr>
          <w:rFonts w:hint="eastAsia"/>
        </w:rPr>
        <w:t>位</w:t>
      </w:r>
    </w:p>
    <w:p w:rsidR="0029128B" w:rsidRDefault="006A6180" w:rsidP="0029128B">
      <w:pPr>
        <w:wordWrap w:val="0"/>
        <w:jc w:val="right"/>
      </w:pPr>
      <w:r>
        <w:rPr>
          <w:rFonts w:hint="eastAsia"/>
        </w:rPr>
        <w:t xml:space="preserve">　岐阜県６次産業化サポートセンター</w:t>
      </w:r>
    </w:p>
    <w:p w:rsidR="001159B4" w:rsidRDefault="0029128B" w:rsidP="0088386D">
      <w:pPr>
        <w:wordWrap w:val="0"/>
        <w:ind w:right="-1"/>
        <w:jc w:val="right"/>
      </w:pPr>
      <w:r>
        <w:rPr>
          <w:rFonts w:hint="eastAsia"/>
        </w:rPr>
        <w:t xml:space="preserve">　　　　　　　　　　　　　　　　　　　　　　</w:t>
      </w:r>
      <w:r w:rsidR="0088386D">
        <w:rPr>
          <w:rFonts w:hint="eastAsia"/>
        </w:rPr>
        <w:t xml:space="preserve">　　　</w:t>
      </w:r>
      <w:r>
        <w:rPr>
          <w:rFonts w:hint="eastAsia"/>
        </w:rPr>
        <w:t>（受託者：</w:t>
      </w:r>
      <w:r w:rsidR="001159B4">
        <w:rPr>
          <w:rFonts w:hint="eastAsia"/>
        </w:rPr>
        <w:t>株式会社</w:t>
      </w:r>
      <w:r w:rsidR="001159B4">
        <w:rPr>
          <w:rFonts w:hint="eastAsia"/>
        </w:rPr>
        <w:t xml:space="preserve"> OKB </w:t>
      </w:r>
      <w:r w:rsidR="001159B4">
        <w:rPr>
          <w:rFonts w:hint="eastAsia"/>
        </w:rPr>
        <w:t>総研</w:t>
      </w:r>
      <w:r>
        <w:rPr>
          <w:rFonts w:hint="eastAsia"/>
        </w:rPr>
        <w:t>）</w:t>
      </w:r>
    </w:p>
    <w:p w:rsidR="001159B4" w:rsidRDefault="001159B4" w:rsidP="001159B4">
      <w:pPr>
        <w:jc w:val="right"/>
      </w:pPr>
    </w:p>
    <w:p w:rsidR="001159B4" w:rsidRPr="00C3761F" w:rsidRDefault="00FA6537" w:rsidP="00C8118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81180" w:rsidRPr="00C81180">
        <w:rPr>
          <w:rFonts w:asciiTheme="majorEastAsia" w:eastAsiaTheme="majorEastAsia" w:hAnsiTheme="majorEastAsia" w:hint="eastAsia"/>
          <w:sz w:val="24"/>
          <w:szCs w:val="24"/>
        </w:rPr>
        <w:t>岐阜県６次産業化</w:t>
      </w:r>
      <w:r>
        <w:rPr>
          <w:rFonts w:asciiTheme="majorEastAsia" w:eastAsiaTheme="majorEastAsia" w:hAnsiTheme="majorEastAsia" w:hint="eastAsia"/>
          <w:sz w:val="24"/>
          <w:szCs w:val="24"/>
        </w:rPr>
        <w:t>の集い」の開催</w:t>
      </w:r>
    </w:p>
    <w:p w:rsidR="001159B4" w:rsidRDefault="001159B4" w:rsidP="00C3761F">
      <w:pPr>
        <w:spacing w:line="300" w:lineRule="exact"/>
      </w:pPr>
    </w:p>
    <w:p w:rsidR="0029128B" w:rsidRDefault="00556C29" w:rsidP="00556C29">
      <w:pPr>
        <w:spacing w:line="300" w:lineRule="exact"/>
        <w:ind w:firstLineChars="100" w:firstLine="210"/>
      </w:pPr>
      <w:r>
        <w:rPr>
          <w:rFonts w:hint="eastAsia"/>
        </w:rPr>
        <w:t>このことについて、</w:t>
      </w:r>
      <w:r w:rsidR="00FA6537">
        <w:rPr>
          <w:rFonts w:hint="eastAsia"/>
        </w:rPr>
        <w:t>下記の通り開催します</w:t>
      </w:r>
      <w:r>
        <w:rPr>
          <w:rFonts w:hint="eastAsia"/>
        </w:rPr>
        <w:t>ので、</w:t>
      </w:r>
      <w:r w:rsidR="00B56F1D">
        <w:rPr>
          <w:rFonts w:hint="eastAsia"/>
        </w:rPr>
        <w:t>ご興味のある方のご参加をお待ちしております。</w:t>
      </w:r>
    </w:p>
    <w:p w:rsidR="00556C29" w:rsidRDefault="00556C29" w:rsidP="00556C29">
      <w:pPr>
        <w:spacing w:line="300" w:lineRule="exact"/>
      </w:pPr>
    </w:p>
    <w:p w:rsidR="00D435B6" w:rsidRDefault="001159B4" w:rsidP="00D435B6">
      <w:pPr>
        <w:pStyle w:val="a8"/>
      </w:pPr>
      <w:r>
        <w:rPr>
          <w:rFonts w:hint="eastAsia"/>
        </w:rPr>
        <w:t>記</w:t>
      </w:r>
    </w:p>
    <w:p w:rsidR="00107CAF" w:rsidRPr="008160B7" w:rsidRDefault="00107CAF" w:rsidP="0088386D">
      <w:pPr>
        <w:spacing w:line="1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7140"/>
      </w:tblGrid>
      <w:tr w:rsidR="0093420A" w:rsidTr="0093420A">
        <w:trPr>
          <w:trHeight w:val="340"/>
        </w:trPr>
        <w:tc>
          <w:tcPr>
            <w:tcW w:w="1580" w:type="dxa"/>
            <w:vAlign w:val="center"/>
          </w:tcPr>
          <w:p w:rsidR="0093420A" w:rsidRPr="0093420A" w:rsidRDefault="0093420A" w:rsidP="0030111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日　時</w:t>
            </w:r>
          </w:p>
        </w:tc>
        <w:tc>
          <w:tcPr>
            <w:tcW w:w="7140" w:type="dxa"/>
            <w:vAlign w:val="center"/>
          </w:tcPr>
          <w:p w:rsidR="0093420A" w:rsidRPr="0093420A" w:rsidRDefault="00F3585F" w:rsidP="00301118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２０２０年２月２７日（木</w:t>
            </w:r>
            <w:r w:rsidR="0093420A" w:rsidRPr="0093420A">
              <w:rPr>
                <w:rFonts w:asciiTheme="minorEastAsia" w:hAnsiTheme="minorEastAsia" w:hint="eastAsia"/>
              </w:rPr>
              <w:t>）１３：００～１６：３０</w:t>
            </w:r>
          </w:p>
        </w:tc>
      </w:tr>
      <w:tr w:rsidR="0093420A" w:rsidRPr="00A85C49" w:rsidTr="0093420A">
        <w:trPr>
          <w:trHeight w:val="510"/>
        </w:trPr>
        <w:tc>
          <w:tcPr>
            <w:tcW w:w="1580" w:type="dxa"/>
            <w:vAlign w:val="center"/>
          </w:tcPr>
          <w:p w:rsidR="0093420A" w:rsidRPr="0093420A" w:rsidRDefault="0093420A" w:rsidP="0030111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会　場</w:t>
            </w:r>
          </w:p>
        </w:tc>
        <w:tc>
          <w:tcPr>
            <w:tcW w:w="7140" w:type="dxa"/>
            <w:vAlign w:val="center"/>
          </w:tcPr>
          <w:p w:rsidR="0093420A" w:rsidRPr="0093420A" w:rsidRDefault="00A85C49" w:rsidP="00301118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岐阜グランドホテル　ロイヤルホール（</w:t>
            </w:r>
            <w:r w:rsidR="0093420A" w:rsidRPr="0093420A">
              <w:rPr>
                <w:rFonts w:asciiTheme="minorEastAsia" w:hAnsiTheme="minorEastAsia" w:hint="eastAsia"/>
              </w:rPr>
              <w:t>岐阜県岐阜市長良６４８）</w:t>
            </w:r>
          </w:p>
          <w:p w:rsidR="0093420A" w:rsidRPr="0093420A" w:rsidRDefault="00A85C49" w:rsidP="00301118">
            <w:pPr>
              <w:spacing w:line="280" w:lineRule="exac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【月の間：講演会場</w:t>
            </w:r>
            <w:r w:rsidR="0093420A" w:rsidRPr="0093420A">
              <w:rPr>
                <w:rFonts w:asciiTheme="minorEastAsia" w:hAnsiTheme="minorEastAsia" w:hint="eastAsia"/>
              </w:rPr>
              <w:t>、花の間</w:t>
            </w:r>
            <w:r w:rsidR="007921F6">
              <w:rPr>
                <w:rFonts w:asciiTheme="minorEastAsia" w:hAnsiTheme="minorEastAsia" w:hint="eastAsia"/>
              </w:rPr>
              <w:t>：求評・</w:t>
            </w:r>
            <w:r>
              <w:rPr>
                <w:rFonts w:asciiTheme="minorEastAsia" w:hAnsiTheme="minorEastAsia" w:hint="eastAsia"/>
              </w:rPr>
              <w:t>交流会場】</w:t>
            </w:r>
          </w:p>
        </w:tc>
      </w:tr>
      <w:tr w:rsidR="00556C29" w:rsidRPr="00A85C49" w:rsidTr="0093420A">
        <w:trPr>
          <w:trHeight w:val="510"/>
        </w:trPr>
        <w:tc>
          <w:tcPr>
            <w:tcW w:w="1580" w:type="dxa"/>
            <w:vAlign w:val="center"/>
          </w:tcPr>
          <w:p w:rsidR="00556C29" w:rsidRPr="0093420A" w:rsidRDefault="00556C29" w:rsidP="0030111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　的</w:t>
            </w:r>
          </w:p>
        </w:tc>
        <w:tc>
          <w:tcPr>
            <w:tcW w:w="7140" w:type="dxa"/>
            <w:vAlign w:val="center"/>
          </w:tcPr>
          <w:p w:rsidR="00556C29" w:rsidRDefault="00556C29" w:rsidP="00556C29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556C29">
              <w:rPr>
                <w:rFonts w:asciiTheme="minorEastAsia" w:hAnsiTheme="minorEastAsia" w:hint="eastAsia"/>
              </w:rPr>
              <w:t>専門家による講演会や県外の６次産業化実践者による事例発表、県内６次産業化商品の求評会、県内農林漁業者と異業種事業者との交流会などを通じて、６次産業化に取り組む県内農林業業者の機運醸成及び県内６次産業化商品のブラッシュアップやＰＲを</w:t>
            </w:r>
            <w:r>
              <w:rPr>
                <w:rFonts w:asciiTheme="minorEastAsia" w:hAnsiTheme="minorEastAsia" w:hint="eastAsia"/>
              </w:rPr>
              <w:t>行う。</w:t>
            </w:r>
          </w:p>
        </w:tc>
      </w:tr>
      <w:tr w:rsidR="0093420A" w:rsidTr="0093420A">
        <w:trPr>
          <w:trHeight w:val="2807"/>
        </w:trPr>
        <w:tc>
          <w:tcPr>
            <w:tcW w:w="1580" w:type="dxa"/>
            <w:vAlign w:val="center"/>
          </w:tcPr>
          <w:p w:rsidR="0093420A" w:rsidRPr="0093420A" w:rsidRDefault="0093420A" w:rsidP="0030111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7140" w:type="dxa"/>
            <w:vAlign w:val="center"/>
          </w:tcPr>
          <w:p w:rsidR="0093420A" w:rsidRPr="0093420A" w:rsidRDefault="0093420A" w:rsidP="00301118">
            <w:pPr>
              <w:spacing w:line="280" w:lineRule="exact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 xml:space="preserve">□ </w:t>
            </w:r>
            <w:r w:rsidR="00F3585F">
              <w:rPr>
                <w:rFonts w:asciiTheme="minorEastAsia" w:hAnsiTheme="minorEastAsia" w:hint="eastAsia"/>
              </w:rPr>
              <w:t>専門家講演（１３：０５～１４：１</w:t>
            </w:r>
            <w:r w:rsidRPr="0093420A">
              <w:rPr>
                <w:rFonts w:asciiTheme="minorEastAsia" w:hAnsiTheme="minorEastAsia" w:hint="eastAsia"/>
              </w:rPr>
              <w:t>０）</w:t>
            </w:r>
          </w:p>
          <w:p w:rsidR="0093420A" w:rsidRPr="0093420A" w:rsidRDefault="00840B01" w:rsidP="00301118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演　</w:t>
            </w:r>
            <w:r w:rsidR="0093420A" w:rsidRPr="0093420A">
              <w:rPr>
                <w:rFonts w:asciiTheme="minorEastAsia" w:hAnsiTheme="minorEastAsia" w:hint="eastAsia"/>
              </w:rPr>
              <w:t>題：</w:t>
            </w:r>
            <w:r w:rsidR="00F3585F" w:rsidRPr="00F3585F">
              <w:rPr>
                <w:rFonts w:asciiTheme="minorEastAsia" w:hAnsiTheme="minorEastAsia" w:hint="eastAsia"/>
              </w:rPr>
              <w:t>農林漁業者が知っておきたい</w:t>
            </w:r>
            <w:r w:rsidR="00F3585F">
              <w:rPr>
                <w:rFonts w:asciiTheme="minorEastAsia" w:hAnsiTheme="minorEastAsia" w:hint="eastAsia"/>
              </w:rPr>
              <w:t>「人材育成」</w:t>
            </w:r>
            <w:r w:rsidR="00F3585F" w:rsidRPr="00F3585F">
              <w:rPr>
                <w:rFonts w:asciiTheme="minorEastAsia" w:hAnsiTheme="minorEastAsia" w:hint="eastAsia"/>
              </w:rPr>
              <w:t>の心得</w:t>
            </w:r>
          </w:p>
          <w:p w:rsidR="0093420A" w:rsidRPr="0093420A" w:rsidRDefault="0093420A" w:rsidP="00301118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講</w:t>
            </w:r>
            <w:r w:rsidR="00840B01">
              <w:rPr>
                <w:rFonts w:asciiTheme="minorEastAsia" w:hAnsiTheme="minorEastAsia" w:hint="eastAsia"/>
              </w:rPr>
              <w:t xml:space="preserve">　</w:t>
            </w:r>
            <w:r w:rsidRPr="0093420A">
              <w:rPr>
                <w:rFonts w:asciiTheme="minorEastAsia" w:hAnsiTheme="minorEastAsia" w:hint="eastAsia"/>
              </w:rPr>
              <w:t>師：</w:t>
            </w:r>
            <w:r w:rsidR="00F3585F" w:rsidRPr="00F3585F">
              <w:rPr>
                <w:rFonts w:asciiTheme="minorEastAsia" w:hAnsiTheme="minorEastAsia" w:hint="eastAsia"/>
              </w:rPr>
              <w:t>６次産業化エグゼクティブプランナー</w:t>
            </w:r>
            <w:r w:rsidRPr="0093420A">
              <w:rPr>
                <w:rFonts w:asciiTheme="minorEastAsia" w:hAnsiTheme="minorEastAsia" w:hint="eastAsia"/>
              </w:rPr>
              <w:t xml:space="preserve">　</w:t>
            </w:r>
            <w:r w:rsidR="00F3585F" w:rsidRPr="00F3585F">
              <w:rPr>
                <w:rFonts w:asciiTheme="minorEastAsia" w:hAnsiTheme="minorEastAsia" w:hint="eastAsia"/>
              </w:rPr>
              <w:t xml:space="preserve">松本 </w:t>
            </w:r>
            <w:r w:rsidR="00F3585F">
              <w:rPr>
                <w:rFonts w:asciiTheme="minorEastAsia" w:hAnsiTheme="minorEastAsia"/>
              </w:rPr>
              <w:t>謙</w:t>
            </w:r>
            <w:r w:rsidR="00F3585F">
              <w:rPr>
                <w:rFonts w:asciiTheme="minorEastAsia" w:hAnsiTheme="minorEastAsia" w:hint="eastAsia"/>
              </w:rPr>
              <w:t>（ゆずる）</w:t>
            </w:r>
            <w:r w:rsidRPr="0093420A">
              <w:rPr>
                <w:rFonts w:asciiTheme="minorEastAsia" w:hAnsiTheme="minorEastAsia" w:hint="eastAsia"/>
              </w:rPr>
              <w:t>氏</w:t>
            </w:r>
          </w:p>
          <w:p w:rsidR="0093420A" w:rsidRPr="0093420A" w:rsidRDefault="0093420A" w:rsidP="00301118">
            <w:pPr>
              <w:spacing w:line="280" w:lineRule="exact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 xml:space="preserve">□ </w:t>
            </w:r>
            <w:r w:rsidR="00F3585F">
              <w:rPr>
                <w:rFonts w:asciiTheme="minorEastAsia" w:hAnsiTheme="minorEastAsia" w:hint="eastAsia"/>
              </w:rPr>
              <w:t>実践者講演（１４：２０～１４：５</w:t>
            </w:r>
            <w:r w:rsidRPr="0093420A">
              <w:rPr>
                <w:rFonts w:asciiTheme="minorEastAsia" w:hAnsiTheme="minorEastAsia" w:hint="eastAsia"/>
              </w:rPr>
              <w:t>０）</w:t>
            </w:r>
          </w:p>
          <w:p w:rsidR="0093420A" w:rsidRPr="0093420A" w:rsidRDefault="0093420A" w:rsidP="00301118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演</w:t>
            </w:r>
            <w:r w:rsidR="00840B01">
              <w:rPr>
                <w:rFonts w:asciiTheme="minorEastAsia" w:hAnsiTheme="minorEastAsia" w:hint="eastAsia"/>
              </w:rPr>
              <w:t xml:space="preserve">　</w:t>
            </w:r>
            <w:r w:rsidRPr="0093420A">
              <w:rPr>
                <w:rFonts w:asciiTheme="minorEastAsia" w:hAnsiTheme="minorEastAsia" w:hint="eastAsia"/>
              </w:rPr>
              <w:t>題：当社の６次産業化の取り組み（仮）</w:t>
            </w:r>
          </w:p>
          <w:p w:rsidR="0093420A" w:rsidRPr="0093420A" w:rsidRDefault="00840B01" w:rsidP="00301118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</w:t>
            </w:r>
            <w:r w:rsidR="00A85C49">
              <w:rPr>
                <w:rFonts w:asciiTheme="minorEastAsia" w:hAnsiTheme="minorEastAsia" w:hint="eastAsia"/>
              </w:rPr>
              <w:t xml:space="preserve">　</w:t>
            </w:r>
            <w:r w:rsidR="0093420A" w:rsidRPr="0093420A">
              <w:rPr>
                <w:rFonts w:asciiTheme="minorEastAsia" w:hAnsiTheme="minorEastAsia" w:hint="eastAsia"/>
              </w:rPr>
              <w:t>師：</w:t>
            </w:r>
            <w:r w:rsidR="00F3585F" w:rsidRPr="00F3585F">
              <w:rPr>
                <w:rFonts w:asciiTheme="minorEastAsia" w:hAnsiTheme="minorEastAsia" w:hint="eastAsia"/>
              </w:rPr>
              <w:t>新井 康寛 氏(小柳農園 代表</w:t>
            </w:r>
            <w:r w:rsidR="00F3585F">
              <w:rPr>
                <w:rFonts w:asciiTheme="minorEastAsia" w:hAnsiTheme="minorEastAsia" w:hint="eastAsia"/>
              </w:rPr>
              <w:t>、長野県中野市</w:t>
            </w:r>
            <w:r w:rsidR="00F3585F" w:rsidRPr="00F3585F">
              <w:rPr>
                <w:rFonts w:asciiTheme="minorEastAsia" w:hAnsiTheme="minorEastAsia" w:hint="eastAsia"/>
              </w:rPr>
              <w:t>)</w:t>
            </w:r>
          </w:p>
          <w:p w:rsidR="00F3585F" w:rsidRDefault="0093420A" w:rsidP="00301118">
            <w:pPr>
              <w:spacing w:line="280" w:lineRule="exact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 xml:space="preserve">□ </w:t>
            </w:r>
            <w:r w:rsidR="00F3585F">
              <w:rPr>
                <w:rFonts w:asciiTheme="minorEastAsia" w:hAnsiTheme="minorEastAsia" w:hint="eastAsia"/>
              </w:rPr>
              <w:t>求評会（１５：００～１５</w:t>
            </w:r>
            <w:r w:rsidR="00F3585F" w:rsidRPr="0093420A">
              <w:rPr>
                <w:rFonts w:asciiTheme="minorEastAsia" w:hAnsiTheme="minorEastAsia" w:hint="eastAsia"/>
              </w:rPr>
              <w:t>：３０）</w:t>
            </w:r>
            <w:r w:rsidR="007921F6" w:rsidRPr="007921F6">
              <w:rPr>
                <w:rFonts w:asciiTheme="minorEastAsia" w:hAnsiTheme="minorEastAsia" w:hint="eastAsia"/>
              </w:rPr>
              <w:t>※</w:t>
            </w:r>
            <w:r w:rsidR="007921F6">
              <w:rPr>
                <w:rFonts w:asciiTheme="minorEastAsia" w:hAnsiTheme="minorEastAsia" w:hint="eastAsia"/>
              </w:rPr>
              <w:t>求評予定</w:t>
            </w:r>
            <w:r w:rsidR="007921F6" w:rsidRPr="007921F6">
              <w:rPr>
                <w:rFonts w:asciiTheme="minorEastAsia" w:hAnsiTheme="minorEastAsia" w:hint="eastAsia"/>
              </w:rPr>
              <w:t>商品は別紙参照</w:t>
            </w:r>
          </w:p>
          <w:p w:rsidR="00F3585F" w:rsidRDefault="00F3585F" w:rsidP="00301118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F3585F">
              <w:rPr>
                <w:rFonts w:asciiTheme="minorEastAsia" w:hAnsiTheme="minorEastAsia" w:hint="eastAsia"/>
              </w:rPr>
              <w:t>県内６次産業化事業者が自ら商品紹介を行います。</w:t>
            </w:r>
            <w:r w:rsidR="007921F6">
              <w:rPr>
                <w:rFonts w:asciiTheme="minorEastAsia" w:hAnsiTheme="minorEastAsia" w:hint="eastAsia"/>
              </w:rPr>
              <w:t>また、６次産業化商品を使用した</w:t>
            </w:r>
            <w:r>
              <w:rPr>
                <w:rFonts w:asciiTheme="minorEastAsia" w:hAnsiTheme="minorEastAsia" w:hint="eastAsia"/>
              </w:rPr>
              <w:t>ホテルシェフ考案のアレンジ料理も登場します。</w:t>
            </w:r>
          </w:p>
          <w:p w:rsidR="0093420A" w:rsidRPr="0093420A" w:rsidRDefault="00F3585F" w:rsidP="00301118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交流会（１５：３</w:t>
            </w:r>
            <w:r w:rsidR="0093420A" w:rsidRPr="0093420A">
              <w:rPr>
                <w:rFonts w:asciiTheme="minorEastAsia" w:hAnsiTheme="minorEastAsia" w:hint="eastAsia"/>
              </w:rPr>
              <w:t>０～１６：３０）</w:t>
            </w:r>
          </w:p>
          <w:p w:rsidR="0029318C" w:rsidRPr="0093420A" w:rsidRDefault="00F3585F" w:rsidP="00301118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0"/>
              </w:rPr>
            </w:pPr>
            <w:r w:rsidRPr="00F3585F">
              <w:rPr>
                <w:rFonts w:asciiTheme="minorEastAsia" w:hAnsiTheme="minorEastAsia" w:hint="eastAsia"/>
                <w:szCs w:val="20"/>
              </w:rPr>
              <w:t>県内農林漁業者とバイヤーや食品関連企業との異業種交流を行います。食品関連企業によるミニセミナーの他、支援機関による相談ブースを設け６次産業化に関するお悩みに対応します。</w:t>
            </w:r>
          </w:p>
        </w:tc>
      </w:tr>
      <w:tr w:rsidR="0093420A" w:rsidTr="0093420A">
        <w:trPr>
          <w:trHeight w:val="510"/>
        </w:trPr>
        <w:tc>
          <w:tcPr>
            <w:tcW w:w="1580" w:type="dxa"/>
            <w:vAlign w:val="center"/>
          </w:tcPr>
          <w:p w:rsidR="0093420A" w:rsidRPr="0093420A" w:rsidRDefault="0093420A" w:rsidP="0030111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参加対象</w:t>
            </w:r>
          </w:p>
        </w:tc>
        <w:tc>
          <w:tcPr>
            <w:tcW w:w="7140" w:type="dxa"/>
            <w:vAlign w:val="center"/>
          </w:tcPr>
          <w:p w:rsidR="0093420A" w:rsidRPr="0093420A" w:rsidRDefault="0093420A" w:rsidP="00301118">
            <w:pPr>
              <w:spacing w:line="280" w:lineRule="exact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・</w:t>
            </w:r>
            <w:r w:rsidR="00840B01">
              <w:rPr>
                <w:rFonts w:asciiTheme="minorEastAsia" w:hAnsiTheme="minorEastAsia" w:hint="eastAsia"/>
              </w:rPr>
              <w:t xml:space="preserve"> </w:t>
            </w:r>
            <w:r w:rsidR="00F3585F">
              <w:rPr>
                <w:rFonts w:asciiTheme="minorEastAsia" w:hAnsiTheme="minorEastAsia" w:hint="eastAsia"/>
              </w:rPr>
              <w:t>県内で６次産業化に取り組む、</w:t>
            </w:r>
            <w:r w:rsidRPr="0093420A">
              <w:rPr>
                <w:rFonts w:asciiTheme="minorEastAsia" w:hAnsiTheme="minorEastAsia" w:hint="eastAsia"/>
              </w:rPr>
              <w:t>もしくは今後取り組みたい農林漁業者</w:t>
            </w:r>
          </w:p>
          <w:p w:rsidR="0093420A" w:rsidRPr="0093420A" w:rsidRDefault="0093420A" w:rsidP="00301118">
            <w:pPr>
              <w:spacing w:line="280" w:lineRule="exact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・</w:t>
            </w:r>
            <w:r w:rsidR="00840B01">
              <w:rPr>
                <w:rFonts w:asciiTheme="minorEastAsia" w:hAnsiTheme="minorEastAsia" w:hint="eastAsia"/>
              </w:rPr>
              <w:t xml:space="preserve"> </w:t>
            </w:r>
            <w:r w:rsidRPr="0093420A">
              <w:rPr>
                <w:rFonts w:asciiTheme="minorEastAsia" w:hAnsiTheme="minorEastAsia" w:hint="eastAsia"/>
              </w:rPr>
              <w:t>６次産業化商品に興味のあるバイヤー、ＯＥＭメーカー</w:t>
            </w:r>
            <w:r w:rsidR="00301118">
              <w:rPr>
                <w:rFonts w:asciiTheme="minorEastAsia" w:hAnsiTheme="minorEastAsia" w:hint="eastAsia"/>
              </w:rPr>
              <w:t xml:space="preserve">　</w:t>
            </w:r>
            <w:r w:rsidRPr="0093420A">
              <w:rPr>
                <w:rFonts w:asciiTheme="minorEastAsia" w:hAnsiTheme="minorEastAsia" w:hint="eastAsia"/>
              </w:rPr>
              <w:t>など</w:t>
            </w:r>
          </w:p>
        </w:tc>
      </w:tr>
      <w:tr w:rsidR="00840B01" w:rsidTr="0093420A">
        <w:trPr>
          <w:trHeight w:val="510"/>
        </w:trPr>
        <w:tc>
          <w:tcPr>
            <w:tcW w:w="1580" w:type="dxa"/>
            <w:vAlign w:val="center"/>
          </w:tcPr>
          <w:p w:rsidR="00840B01" w:rsidRPr="0093420A" w:rsidRDefault="00840B01" w:rsidP="0030111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申込方法</w:t>
            </w:r>
          </w:p>
        </w:tc>
        <w:tc>
          <w:tcPr>
            <w:tcW w:w="7140" w:type="dxa"/>
            <w:vAlign w:val="center"/>
          </w:tcPr>
          <w:p w:rsidR="00840B01" w:rsidRDefault="00840B01" w:rsidP="00301118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以下のＷＥＢサイトにある参加申込書</w:t>
            </w:r>
            <w:r w:rsidR="00A85C49">
              <w:rPr>
                <w:rFonts w:asciiTheme="minorEastAsia" w:hAnsiTheme="minorEastAsia" w:hint="eastAsia"/>
              </w:rPr>
              <w:t>に必要事項を</w:t>
            </w:r>
            <w:r>
              <w:rPr>
                <w:rFonts w:asciiTheme="minorEastAsia" w:hAnsiTheme="minorEastAsia" w:hint="eastAsia"/>
              </w:rPr>
              <w:t>記入の上、ＦＡＸまたは電子メールにてお申込みください。</w:t>
            </w:r>
          </w:p>
          <w:p w:rsidR="00840B01" w:rsidRDefault="00840B01" w:rsidP="00301118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</w:t>
            </w:r>
            <w:r w:rsidRPr="00840B01">
              <w:rPr>
                <w:rFonts w:asciiTheme="minorEastAsia" w:hAnsiTheme="minorEastAsia" w:hint="eastAsia"/>
              </w:rPr>
              <w:t>岐阜県６次産業化サポートセンター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40B01">
              <w:rPr>
                <w:rFonts w:asciiTheme="minorEastAsia" w:hAnsiTheme="minorEastAsia" w:hint="eastAsia"/>
              </w:rPr>
              <w:t>ＷＥＢサイト</w:t>
            </w:r>
            <w:r>
              <w:rPr>
                <w:rFonts w:asciiTheme="minorEastAsia" w:hAnsiTheme="minorEastAsia" w:hint="eastAsia"/>
              </w:rPr>
              <w:t>＞</w:t>
            </w:r>
          </w:p>
          <w:p w:rsidR="00301118" w:rsidRPr="00301118" w:rsidRDefault="00301118" w:rsidP="00301118">
            <w:pPr>
              <w:spacing w:line="280" w:lineRule="exact"/>
              <w:rPr>
                <w:rFonts w:asciiTheme="minorEastAsia" w:hAnsiTheme="minorEastAsia"/>
              </w:rPr>
            </w:pPr>
            <w:r w:rsidRPr="00301118">
              <w:rPr>
                <w:rFonts w:asciiTheme="minorEastAsia" w:hAnsiTheme="minorEastAsia"/>
              </w:rPr>
              <w:t>https://www.okb-kri.jp/agribusiness/aff/</w:t>
            </w:r>
          </w:p>
        </w:tc>
      </w:tr>
      <w:tr w:rsidR="0093420A" w:rsidTr="0093420A">
        <w:trPr>
          <w:trHeight w:val="340"/>
        </w:trPr>
        <w:tc>
          <w:tcPr>
            <w:tcW w:w="1580" w:type="dxa"/>
            <w:vAlign w:val="center"/>
          </w:tcPr>
          <w:p w:rsidR="0093420A" w:rsidRPr="0093420A" w:rsidRDefault="0093420A" w:rsidP="0030111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申込期限</w:t>
            </w:r>
          </w:p>
        </w:tc>
        <w:tc>
          <w:tcPr>
            <w:tcW w:w="7140" w:type="dxa"/>
            <w:vAlign w:val="center"/>
          </w:tcPr>
          <w:p w:rsidR="0093420A" w:rsidRPr="0093420A" w:rsidRDefault="00F3585F" w:rsidP="00301118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２０２０年２月２１日（金</w:t>
            </w:r>
            <w:r w:rsidR="0093420A" w:rsidRPr="0093420A">
              <w:rPr>
                <w:rFonts w:asciiTheme="minorEastAsia" w:hAnsiTheme="minorEastAsia" w:hint="eastAsia"/>
              </w:rPr>
              <w:t>）</w:t>
            </w:r>
          </w:p>
        </w:tc>
      </w:tr>
      <w:tr w:rsidR="0093420A" w:rsidTr="0093420A">
        <w:tc>
          <w:tcPr>
            <w:tcW w:w="1580" w:type="dxa"/>
            <w:vAlign w:val="center"/>
          </w:tcPr>
          <w:p w:rsidR="0093420A" w:rsidRPr="0093420A" w:rsidRDefault="0093420A" w:rsidP="00301118">
            <w:pPr>
              <w:spacing w:line="280" w:lineRule="exac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お</w:t>
            </w:r>
            <w:r w:rsidRPr="0093420A">
              <w:rPr>
                <w:rFonts w:asciiTheme="minorEastAsia" w:hAnsiTheme="minorEastAsia" w:hint="eastAsia"/>
                <w:kern w:val="0"/>
              </w:rPr>
              <w:t>問い合わせ</w:t>
            </w:r>
          </w:p>
          <w:p w:rsidR="0093420A" w:rsidRPr="0093420A" w:rsidRDefault="00840B01" w:rsidP="0030111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お</w:t>
            </w:r>
            <w:r w:rsidR="0093420A" w:rsidRPr="0093420A">
              <w:rPr>
                <w:rFonts w:asciiTheme="minorEastAsia" w:hAnsiTheme="minorEastAsia" w:hint="eastAsia"/>
                <w:kern w:val="0"/>
              </w:rPr>
              <w:t>申込み先</w:t>
            </w:r>
          </w:p>
        </w:tc>
        <w:tc>
          <w:tcPr>
            <w:tcW w:w="7140" w:type="dxa"/>
            <w:vAlign w:val="center"/>
          </w:tcPr>
          <w:p w:rsidR="00301118" w:rsidRDefault="0093420A" w:rsidP="00301118">
            <w:pPr>
              <w:spacing w:line="280" w:lineRule="exact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岐阜県６次産業化サポートセンター（㈱ＯＫＢ総研</w:t>
            </w:r>
            <w:r w:rsidR="00301118">
              <w:rPr>
                <w:rFonts w:asciiTheme="minorEastAsia" w:hAnsiTheme="minorEastAsia" w:hint="eastAsia"/>
              </w:rPr>
              <w:t xml:space="preserve"> ＯＫＢ農林研究所</w:t>
            </w:r>
            <w:r w:rsidRPr="0093420A">
              <w:rPr>
                <w:rFonts w:asciiTheme="minorEastAsia" w:hAnsiTheme="minorEastAsia" w:hint="eastAsia"/>
              </w:rPr>
              <w:t>）</w:t>
            </w:r>
          </w:p>
          <w:p w:rsidR="00BC0920" w:rsidRDefault="00BC0920" w:rsidP="00BC0920">
            <w:pPr>
              <w:spacing w:line="280" w:lineRule="exact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【担当】小川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3420A" w:rsidRPr="0093420A">
              <w:rPr>
                <w:rFonts w:asciiTheme="minorEastAsia" w:hAnsiTheme="minorEastAsia" w:hint="eastAsia"/>
              </w:rPr>
              <w:t>TEL:0584-74-2620（平日9時～17</w:t>
            </w:r>
            <w:r w:rsidR="00301118">
              <w:rPr>
                <w:rFonts w:asciiTheme="minorEastAsia" w:hAnsiTheme="minorEastAsia" w:hint="eastAsia"/>
              </w:rPr>
              <w:t>時）</w:t>
            </w:r>
          </w:p>
          <w:p w:rsidR="0093420A" w:rsidRPr="00BC0920" w:rsidRDefault="0093420A" w:rsidP="0017325C">
            <w:pPr>
              <w:spacing w:line="280" w:lineRule="exact"/>
              <w:ind w:firstLineChars="700" w:firstLine="1470"/>
              <w:rPr>
                <w:rFonts w:asciiTheme="minorEastAsia" w:hAnsiTheme="minorEastAsia"/>
              </w:rPr>
            </w:pPr>
            <w:r w:rsidRPr="0093420A">
              <w:rPr>
                <w:rFonts w:asciiTheme="minorEastAsia" w:hAnsiTheme="minorEastAsia" w:hint="eastAsia"/>
              </w:rPr>
              <w:t>FAX:0584-74-2688</w:t>
            </w:r>
            <w:r w:rsidR="00BC0920">
              <w:rPr>
                <w:rFonts w:asciiTheme="minorEastAsia" w:hAnsiTheme="minorEastAsia" w:hint="eastAsia"/>
              </w:rPr>
              <w:t xml:space="preserve">　</w:t>
            </w:r>
            <w:r w:rsidRPr="0093420A">
              <w:rPr>
                <w:rFonts w:asciiTheme="minorEastAsia" w:hAnsiTheme="minorEastAsia" w:hint="eastAsia"/>
              </w:rPr>
              <w:t>E-mail: m.ogawa@okb-kri.jp</w:t>
            </w:r>
          </w:p>
        </w:tc>
      </w:tr>
    </w:tbl>
    <w:p w:rsidR="009D4B94" w:rsidRDefault="0088386D" w:rsidP="007921F6">
      <w:pPr>
        <w:spacing w:line="300" w:lineRule="exact"/>
        <w:ind w:leftChars="-67" w:left="69" w:rightChars="-68" w:right="-143" w:hangingChars="100" w:hanging="210"/>
        <w:jc w:val="left"/>
      </w:pPr>
      <w:r>
        <w:rPr>
          <w:rFonts w:hint="eastAsia"/>
        </w:rPr>
        <w:t>※</w:t>
      </w:r>
      <w:r w:rsidR="0029128B">
        <w:rPr>
          <w:rFonts w:hint="eastAsia"/>
        </w:rPr>
        <w:t>株式会社</w:t>
      </w:r>
      <w:r w:rsidR="00C3761F">
        <w:rPr>
          <w:rFonts w:hint="eastAsia"/>
        </w:rPr>
        <w:t>ＯＫＢ総研</w:t>
      </w:r>
      <w:r w:rsidR="0029128B">
        <w:rPr>
          <w:rFonts w:hint="eastAsia"/>
        </w:rPr>
        <w:t>は、岐阜県から「６次産業化サポート事業」を受託し、「岐阜県６次産業化サポートセンター」を運営し</w:t>
      </w:r>
      <w:r w:rsidR="00107CAF">
        <w:rPr>
          <w:rFonts w:hint="eastAsia"/>
        </w:rPr>
        <w:t>てい</w:t>
      </w:r>
      <w:r w:rsidR="0029128B">
        <w:rPr>
          <w:rFonts w:hint="eastAsia"/>
        </w:rPr>
        <w:t>ます。</w:t>
      </w:r>
    </w:p>
    <w:p w:rsidR="0088386D" w:rsidRDefault="0088386D" w:rsidP="00B56F1D">
      <w:pPr>
        <w:pStyle w:val="a5"/>
        <w:rPr>
          <w:rFonts w:hint="eastAsia"/>
        </w:rPr>
      </w:pPr>
      <w:r>
        <w:rPr>
          <w:rFonts w:hint="eastAsia"/>
        </w:rPr>
        <w:t>以　上</w:t>
      </w:r>
      <w:r w:rsidR="00017F37">
        <w:rPr>
          <w:rFonts w:hint="eastAsia"/>
        </w:rPr>
        <w:t xml:space="preserve">　</w:t>
      </w:r>
    </w:p>
    <w:p w:rsidR="0029318C" w:rsidRPr="007921F6" w:rsidRDefault="007921F6" w:rsidP="0029318C">
      <w:pPr>
        <w:pStyle w:val="a5"/>
        <w:rPr>
          <w:sz w:val="28"/>
          <w:bdr w:val="single" w:sz="4" w:space="0" w:color="auto"/>
        </w:rPr>
      </w:pPr>
      <w:bookmarkStart w:id="0" w:name="_GoBack"/>
      <w:bookmarkEnd w:id="0"/>
      <w:r w:rsidRPr="007921F6">
        <w:rPr>
          <w:rFonts w:hint="eastAsia"/>
          <w:sz w:val="28"/>
          <w:bdr w:val="single" w:sz="4" w:space="0" w:color="auto"/>
        </w:rPr>
        <w:t>別　紙</w:t>
      </w:r>
    </w:p>
    <w:p w:rsidR="007921F6" w:rsidRDefault="007921F6" w:rsidP="007921F6">
      <w:pPr>
        <w:pStyle w:val="a5"/>
        <w:jc w:val="left"/>
      </w:pPr>
      <w:r w:rsidRPr="007921F6">
        <w:rPr>
          <w:rFonts w:hint="eastAsia"/>
        </w:rPr>
        <w:t>＜</w:t>
      </w:r>
      <w:r w:rsidR="00FA201B">
        <w:rPr>
          <w:rFonts w:hint="eastAsia"/>
        </w:rPr>
        <w:t>「</w:t>
      </w:r>
      <w:r w:rsidRPr="007921F6">
        <w:rPr>
          <w:rFonts w:hint="eastAsia"/>
        </w:rPr>
        <w:t>岐阜県６次産業化の集い</w:t>
      </w:r>
      <w:r w:rsidR="00FA201B">
        <w:rPr>
          <w:rFonts w:hint="eastAsia"/>
        </w:rPr>
        <w:t>」</w:t>
      </w:r>
      <w:r w:rsidRPr="007921F6">
        <w:rPr>
          <w:rFonts w:hint="eastAsia"/>
        </w:rPr>
        <w:t xml:space="preserve">求評会　求評予定商品＞　</w:t>
      </w:r>
    </w:p>
    <w:p w:rsidR="007921F6" w:rsidRDefault="007921F6" w:rsidP="007921F6">
      <w:pPr>
        <w:pStyle w:val="a5"/>
        <w:jc w:val="left"/>
      </w:pPr>
      <w:r w:rsidRPr="007921F6">
        <w:rPr>
          <w:rFonts w:hint="eastAsia"/>
          <w:noProof/>
        </w:rPr>
        <w:drawing>
          <wp:inline distT="0" distB="0" distL="0" distR="0" wp14:anchorId="4B1FF23E" wp14:editId="239D1795">
            <wp:extent cx="5400040" cy="5232879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3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F6" w:rsidRDefault="007921F6" w:rsidP="00FA201B">
      <w:pPr>
        <w:pStyle w:val="a5"/>
        <w:spacing w:line="300" w:lineRule="exact"/>
        <w:jc w:val="left"/>
      </w:pPr>
      <w:r w:rsidRPr="007921F6">
        <w:rPr>
          <w:rFonts w:hint="eastAsia"/>
        </w:rPr>
        <w:t>※都合により変更になる場合があります</w:t>
      </w:r>
      <w:r>
        <w:rPr>
          <w:rFonts w:hint="eastAsia"/>
        </w:rPr>
        <w:t>。</w:t>
      </w:r>
    </w:p>
    <w:p w:rsidR="00D95CE6" w:rsidRDefault="007921F6" w:rsidP="00301118">
      <w:pPr>
        <w:pStyle w:val="a5"/>
        <w:spacing w:line="300" w:lineRule="exact"/>
        <w:ind w:left="210" w:hangingChars="100" w:hanging="210"/>
        <w:jc w:val="left"/>
      </w:pPr>
      <w:r>
        <w:rPr>
          <w:rFonts w:hint="eastAsia"/>
        </w:rPr>
        <w:t>※カタログとは</w:t>
      </w:r>
      <w:r w:rsidR="00301118">
        <w:rPr>
          <w:rFonts w:hint="eastAsia"/>
        </w:rPr>
        <w:t>本イベント及び県内６次産業化商品のＰＲを目的に</w:t>
      </w:r>
      <w:r>
        <w:rPr>
          <w:rFonts w:hint="eastAsia"/>
        </w:rPr>
        <w:t>製作した「ぎふの特選品カタログ」のことです。</w:t>
      </w:r>
    </w:p>
    <w:p w:rsidR="007921F6" w:rsidRDefault="00D95CE6" w:rsidP="00D95CE6">
      <w:pPr>
        <w:pStyle w:val="a5"/>
        <w:spacing w:line="300" w:lineRule="exact"/>
        <w:ind w:leftChars="100" w:left="210"/>
        <w:jc w:val="left"/>
      </w:pPr>
      <w:r w:rsidRPr="00D95CE6">
        <w:rPr>
          <w:rFonts w:hint="eastAsia"/>
        </w:rPr>
        <w:t>岐阜県６次産業化サポートセンターＷＥＢサイトにＰＤＦデータを掲載しています。</w:t>
      </w:r>
    </w:p>
    <w:sectPr w:rsidR="007921F6" w:rsidSect="0017325C">
      <w:pgSz w:w="11906" w:h="16838"/>
      <w:pgMar w:top="226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2B" w:rsidRDefault="00E11C2B" w:rsidP="00976B1A">
      <w:r>
        <w:separator/>
      </w:r>
    </w:p>
  </w:endnote>
  <w:endnote w:type="continuationSeparator" w:id="0">
    <w:p w:rsidR="00E11C2B" w:rsidRDefault="00E11C2B" w:rsidP="0097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2B" w:rsidRDefault="00E11C2B" w:rsidP="00976B1A">
      <w:r>
        <w:separator/>
      </w:r>
    </w:p>
  </w:footnote>
  <w:footnote w:type="continuationSeparator" w:id="0">
    <w:p w:rsidR="00E11C2B" w:rsidRDefault="00E11C2B" w:rsidP="0097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B8"/>
    <w:rsid w:val="00017F37"/>
    <w:rsid w:val="00031911"/>
    <w:rsid w:val="0005285A"/>
    <w:rsid w:val="00056F3B"/>
    <w:rsid w:val="000D2822"/>
    <w:rsid w:val="00107CAF"/>
    <w:rsid w:val="001159B4"/>
    <w:rsid w:val="0016682D"/>
    <w:rsid w:val="0017325C"/>
    <w:rsid w:val="001C3260"/>
    <w:rsid w:val="002251FA"/>
    <w:rsid w:val="00234C70"/>
    <w:rsid w:val="0029128B"/>
    <w:rsid w:val="0029318C"/>
    <w:rsid w:val="002D086C"/>
    <w:rsid w:val="002E5CC9"/>
    <w:rsid w:val="00301118"/>
    <w:rsid w:val="00306408"/>
    <w:rsid w:val="0031704D"/>
    <w:rsid w:val="00340217"/>
    <w:rsid w:val="003624BD"/>
    <w:rsid w:val="00382503"/>
    <w:rsid w:val="003B187E"/>
    <w:rsid w:val="003D6079"/>
    <w:rsid w:val="003F6692"/>
    <w:rsid w:val="004310DB"/>
    <w:rsid w:val="00476B13"/>
    <w:rsid w:val="00476C98"/>
    <w:rsid w:val="0049669A"/>
    <w:rsid w:val="004A4098"/>
    <w:rsid w:val="004B76B3"/>
    <w:rsid w:val="004C50A5"/>
    <w:rsid w:val="004C5559"/>
    <w:rsid w:val="004E32DF"/>
    <w:rsid w:val="00556C29"/>
    <w:rsid w:val="005D1A10"/>
    <w:rsid w:val="006021E6"/>
    <w:rsid w:val="006314E3"/>
    <w:rsid w:val="006A6180"/>
    <w:rsid w:val="006B158A"/>
    <w:rsid w:val="006B7747"/>
    <w:rsid w:val="006D0DFC"/>
    <w:rsid w:val="006E3DBA"/>
    <w:rsid w:val="0070167F"/>
    <w:rsid w:val="00704A9B"/>
    <w:rsid w:val="0074272A"/>
    <w:rsid w:val="00767064"/>
    <w:rsid w:val="007921F6"/>
    <w:rsid w:val="007F1C98"/>
    <w:rsid w:val="007F4694"/>
    <w:rsid w:val="008160B7"/>
    <w:rsid w:val="00822D39"/>
    <w:rsid w:val="00840B01"/>
    <w:rsid w:val="0087205E"/>
    <w:rsid w:val="008746F0"/>
    <w:rsid w:val="0088386D"/>
    <w:rsid w:val="008D5789"/>
    <w:rsid w:val="008E469F"/>
    <w:rsid w:val="008F0B00"/>
    <w:rsid w:val="0093420A"/>
    <w:rsid w:val="009659EB"/>
    <w:rsid w:val="00976B1A"/>
    <w:rsid w:val="009B1E21"/>
    <w:rsid w:val="009D4B94"/>
    <w:rsid w:val="00A03F6B"/>
    <w:rsid w:val="00A35345"/>
    <w:rsid w:val="00A85C49"/>
    <w:rsid w:val="00AF69B8"/>
    <w:rsid w:val="00B16BC3"/>
    <w:rsid w:val="00B1713A"/>
    <w:rsid w:val="00B27F59"/>
    <w:rsid w:val="00B56F1D"/>
    <w:rsid w:val="00BC0920"/>
    <w:rsid w:val="00BF05A2"/>
    <w:rsid w:val="00BF4090"/>
    <w:rsid w:val="00C27B74"/>
    <w:rsid w:val="00C3761F"/>
    <w:rsid w:val="00C55C77"/>
    <w:rsid w:val="00C76E05"/>
    <w:rsid w:val="00C81180"/>
    <w:rsid w:val="00D24312"/>
    <w:rsid w:val="00D3053F"/>
    <w:rsid w:val="00D34736"/>
    <w:rsid w:val="00D435B6"/>
    <w:rsid w:val="00D612AD"/>
    <w:rsid w:val="00D63F0F"/>
    <w:rsid w:val="00D95CE6"/>
    <w:rsid w:val="00DA144F"/>
    <w:rsid w:val="00DC6FC5"/>
    <w:rsid w:val="00E11C2B"/>
    <w:rsid w:val="00E927D1"/>
    <w:rsid w:val="00E9436D"/>
    <w:rsid w:val="00F11325"/>
    <w:rsid w:val="00F3585F"/>
    <w:rsid w:val="00FA201B"/>
    <w:rsid w:val="00FA6537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6B13"/>
    <w:rPr>
      <w:color w:val="0000FF" w:themeColor="hyperlink"/>
      <w:u w:val="single"/>
    </w:rPr>
  </w:style>
  <w:style w:type="paragraph" w:styleId="a5">
    <w:name w:val="Closing"/>
    <w:basedOn w:val="a"/>
    <w:link w:val="a6"/>
    <w:uiPriority w:val="99"/>
    <w:unhideWhenUsed/>
    <w:rsid w:val="009D4B94"/>
    <w:pPr>
      <w:jc w:val="right"/>
    </w:pPr>
  </w:style>
  <w:style w:type="character" w:customStyle="1" w:styleId="a6">
    <w:name w:val="結語 (文字)"/>
    <w:basedOn w:val="a0"/>
    <w:link w:val="a5"/>
    <w:uiPriority w:val="99"/>
    <w:rsid w:val="009D4B94"/>
  </w:style>
  <w:style w:type="character" w:styleId="a7">
    <w:name w:val="FollowedHyperlink"/>
    <w:basedOn w:val="a0"/>
    <w:uiPriority w:val="99"/>
    <w:semiHidden/>
    <w:unhideWhenUsed/>
    <w:rsid w:val="00056F3B"/>
    <w:rPr>
      <w:color w:val="800080" w:themeColor="followed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D435B6"/>
    <w:pPr>
      <w:jc w:val="center"/>
    </w:pPr>
  </w:style>
  <w:style w:type="character" w:customStyle="1" w:styleId="a9">
    <w:name w:val="記 (文字)"/>
    <w:basedOn w:val="a0"/>
    <w:link w:val="a8"/>
    <w:uiPriority w:val="99"/>
    <w:rsid w:val="00D435B6"/>
  </w:style>
  <w:style w:type="paragraph" w:styleId="aa">
    <w:name w:val="header"/>
    <w:basedOn w:val="a"/>
    <w:link w:val="ab"/>
    <w:uiPriority w:val="99"/>
    <w:unhideWhenUsed/>
    <w:rsid w:val="00976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6B1A"/>
  </w:style>
  <w:style w:type="paragraph" w:styleId="ac">
    <w:name w:val="footer"/>
    <w:basedOn w:val="a"/>
    <w:link w:val="ad"/>
    <w:uiPriority w:val="99"/>
    <w:unhideWhenUsed/>
    <w:rsid w:val="00976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6B1A"/>
  </w:style>
  <w:style w:type="paragraph" w:styleId="ae">
    <w:name w:val="List Paragraph"/>
    <w:basedOn w:val="a"/>
    <w:uiPriority w:val="34"/>
    <w:qFormat/>
    <w:rsid w:val="00107CAF"/>
    <w:pPr>
      <w:ind w:leftChars="400" w:left="840"/>
    </w:pPr>
  </w:style>
  <w:style w:type="table" w:customStyle="1" w:styleId="3">
    <w:name w:val="表 (格子)3"/>
    <w:basedOn w:val="a1"/>
    <w:next w:val="a3"/>
    <w:uiPriority w:val="59"/>
    <w:rsid w:val="00107CAF"/>
    <w:pPr>
      <w:widowControl w:val="0"/>
      <w:adjustRightInd w:val="0"/>
      <w:jc w:val="both"/>
      <w:textAlignment w:val="baseline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921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6B13"/>
    <w:rPr>
      <w:color w:val="0000FF" w:themeColor="hyperlink"/>
      <w:u w:val="single"/>
    </w:rPr>
  </w:style>
  <w:style w:type="paragraph" w:styleId="a5">
    <w:name w:val="Closing"/>
    <w:basedOn w:val="a"/>
    <w:link w:val="a6"/>
    <w:uiPriority w:val="99"/>
    <w:unhideWhenUsed/>
    <w:rsid w:val="009D4B94"/>
    <w:pPr>
      <w:jc w:val="right"/>
    </w:pPr>
  </w:style>
  <w:style w:type="character" w:customStyle="1" w:styleId="a6">
    <w:name w:val="結語 (文字)"/>
    <w:basedOn w:val="a0"/>
    <w:link w:val="a5"/>
    <w:uiPriority w:val="99"/>
    <w:rsid w:val="009D4B94"/>
  </w:style>
  <w:style w:type="character" w:styleId="a7">
    <w:name w:val="FollowedHyperlink"/>
    <w:basedOn w:val="a0"/>
    <w:uiPriority w:val="99"/>
    <w:semiHidden/>
    <w:unhideWhenUsed/>
    <w:rsid w:val="00056F3B"/>
    <w:rPr>
      <w:color w:val="800080" w:themeColor="followed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D435B6"/>
    <w:pPr>
      <w:jc w:val="center"/>
    </w:pPr>
  </w:style>
  <w:style w:type="character" w:customStyle="1" w:styleId="a9">
    <w:name w:val="記 (文字)"/>
    <w:basedOn w:val="a0"/>
    <w:link w:val="a8"/>
    <w:uiPriority w:val="99"/>
    <w:rsid w:val="00D435B6"/>
  </w:style>
  <w:style w:type="paragraph" w:styleId="aa">
    <w:name w:val="header"/>
    <w:basedOn w:val="a"/>
    <w:link w:val="ab"/>
    <w:uiPriority w:val="99"/>
    <w:unhideWhenUsed/>
    <w:rsid w:val="00976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6B1A"/>
  </w:style>
  <w:style w:type="paragraph" w:styleId="ac">
    <w:name w:val="footer"/>
    <w:basedOn w:val="a"/>
    <w:link w:val="ad"/>
    <w:uiPriority w:val="99"/>
    <w:unhideWhenUsed/>
    <w:rsid w:val="00976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6B1A"/>
  </w:style>
  <w:style w:type="paragraph" w:styleId="ae">
    <w:name w:val="List Paragraph"/>
    <w:basedOn w:val="a"/>
    <w:uiPriority w:val="34"/>
    <w:qFormat/>
    <w:rsid w:val="00107CAF"/>
    <w:pPr>
      <w:ind w:leftChars="400" w:left="840"/>
    </w:pPr>
  </w:style>
  <w:style w:type="table" w:customStyle="1" w:styleId="3">
    <w:name w:val="表 (格子)3"/>
    <w:basedOn w:val="a1"/>
    <w:next w:val="a3"/>
    <w:uiPriority w:val="59"/>
    <w:rsid w:val="00107CAF"/>
    <w:pPr>
      <w:widowControl w:val="0"/>
      <w:adjustRightInd w:val="0"/>
      <w:jc w:val="both"/>
      <w:textAlignment w:val="baseline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9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4407-199E-42EC-B336-61494518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正人</cp:lastModifiedBy>
  <cp:revision>5</cp:revision>
  <cp:lastPrinted>2020-01-22T08:52:00Z</cp:lastPrinted>
  <dcterms:created xsi:type="dcterms:W3CDTF">2020-01-22T04:02:00Z</dcterms:created>
  <dcterms:modified xsi:type="dcterms:W3CDTF">2020-01-22T09:20:00Z</dcterms:modified>
</cp:coreProperties>
</file>